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9B7" w:rsidRPr="009C31D5" w:rsidRDefault="00B03382" w:rsidP="009C31D5">
      <w:pPr>
        <w:spacing w:line="480" w:lineRule="auto"/>
        <w:jc w:val="center"/>
        <w:rPr>
          <w:rFonts w:ascii="Times New Roman" w:hAnsi="Times New Roman" w:cs="Times New Roman"/>
          <w:color w:val="1B1B1B"/>
          <w:sz w:val="24"/>
          <w:szCs w:val="24"/>
          <w:shd w:val="clear" w:color="auto" w:fill="FFFFFF"/>
        </w:rPr>
      </w:pPr>
      <w:r w:rsidRPr="009C31D5">
        <w:rPr>
          <w:rFonts w:ascii="Times New Roman" w:hAnsi="Times New Roman" w:cs="Times New Roman"/>
          <w:color w:val="1B1B1B"/>
          <w:sz w:val="24"/>
          <w:szCs w:val="24"/>
          <w:shd w:val="clear" w:color="auto" w:fill="FFFFFF"/>
        </w:rPr>
        <w:t>Prompt 2:​​The Role of Dramatic Irony in Oedipus the King</w:t>
      </w:r>
    </w:p>
    <w:p w:rsidR="00BA6221" w:rsidRPr="009C31D5" w:rsidRDefault="00B03382" w:rsidP="009C31D5">
      <w:pPr>
        <w:spacing w:line="480" w:lineRule="auto"/>
        <w:jc w:val="center"/>
        <w:rPr>
          <w:rFonts w:ascii="Times New Roman" w:hAnsi="Times New Roman" w:cs="Times New Roman"/>
          <w:color w:val="1B1B1B"/>
          <w:sz w:val="24"/>
          <w:szCs w:val="24"/>
          <w:shd w:val="clear" w:color="auto" w:fill="FFFFFF"/>
        </w:rPr>
      </w:pPr>
      <w:r w:rsidRPr="009C31D5">
        <w:rPr>
          <w:rFonts w:ascii="Times New Roman" w:hAnsi="Times New Roman" w:cs="Times New Roman"/>
          <w:color w:val="1B1B1B"/>
          <w:sz w:val="24"/>
          <w:szCs w:val="24"/>
          <w:shd w:val="clear" w:color="auto" w:fill="FFFFFF"/>
        </w:rPr>
        <w:t>Student’s Name</w:t>
      </w:r>
    </w:p>
    <w:p w:rsidR="00BA6221" w:rsidRPr="009C31D5" w:rsidRDefault="00B03382" w:rsidP="009C31D5">
      <w:pPr>
        <w:spacing w:line="480" w:lineRule="auto"/>
        <w:jc w:val="center"/>
        <w:rPr>
          <w:rFonts w:ascii="Times New Roman" w:hAnsi="Times New Roman" w:cs="Times New Roman"/>
          <w:color w:val="1B1B1B"/>
          <w:sz w:val="24"/>
          <w:szCs w:val="24"/>
          <w:shd w:val="clear" w:color="auto" w:fill="FFFFFF"/>
        </w:rPr>
      </w:pPr>
      <w:r w:rsidRPr="009C31D5">
        <w:rPr>
          <w:rFonts w:ascii="Times New Roman" w:hAnsi="Times New Roman" w:cs="Times New Roman"/>
          <w:color w:val="1B1B1B"/>
          <w:sz w:val="24"/>
          <w:szCs w:val="24"/>
          <w:shd w:val="clear" w:color="auto" w:fill="FFFFFF"/>
        </w:rPr>
        <w:t>Institution Affiliation</w:t>
      </w:r>
    </w:p>
    <w:p w:rsidR="00BA6221" w:rsidRPr="009C31D5" w:rsidRDefault="00B03382" w:rsidP="009C31D5">
      <w:pPr>
        <w:spacing w:line="480" w:lineRule="auto"/>
        <w:jc w:val="center"/>
        <w:rPr>
          <w:rFonts w:ascii="Times New Roman" w:hAnsi="Times New Roman" w:cs="Times New Roman"/>
          <w:color w:val="1B1B1B"/>
          <w:sz w:val="24"/>
          <w:szCs w:val="24"/>
          <w:shd w:val="clear" w:color="auto" w:fill="FFFFFF"/>
        </w:rPr>
      </w:pPr>
      <w:r w:rsidRPr="009C31D5">
        <w:rPr>
          <w:rFonts w:ascii="Times New Roman" w:hAnsi="Times New Roman" w:cs="Times New Roman"/>
          <w:color w:val="1B1B1B"/>
          <w:sz w:val="24"/>
          <w:szCs w:val="24"/>
          <w:shd w:val="clear" w:color="auto" w:fill="FFFFFF"/>
        </w:rPr>
        <w:t>Professor’s Name</w:t>
      </w:r>
    </w:p>
    <w:p w:rsidR="00BA6221" w:rsidRPr="009C31D5" w:rsidRDefault="00B03382" w:rsidP="009C31D5">
      <w:pPr>
        <w:spacing w:line="480" w:lineRule="auto"/>
        <w:jc w:val="center"/>
        <w:rPr>
          <w:rFonts w:ascii="Times New Roman" w:hAnsi="Times New Roman" w:cs="Times New Roman"/>
          <w:color w:val="1B1B1B"/>
          <w:sz w:val="24"/>
          <w:szCs w:val="24"/>
          <w:shd w:val="clear" w:color="auto" w:fill="FFFFFF"/>
        </w:rPr>
      </w:pPr>
      <w:r w:rsidRPr="009C31D5">
        <w:rPr>
          <w:rFonts w:ascii="Times New Roman" w:hAnsi="Times New Roman" w:cs="Times New Roman"/>
          <w:color w:val="1B1B1B"/>
          <w:sz w:val="24"/>
          <w:szCs w:val="24"/>
          <w:shd w:val="clear" w:color="auto" w:fill="FFFFFF"/>
        </w:rPr>
        <w:t>Course</w:t>
      </w:r>
    </w:p>
    <w:p w:rsidR="00BA6221" w:rsidRPr="009C31D5" w:rsidRDefault="00B03382" w:rsidP="009C31D5">
      <w:pPr>
        <w:spacing w:line="480" w:lineRule="auto"/>
        <w:jc w:val="center"/>
        <w:rPr>
          <w:rFonts w:ascii="Times New Roman" w:hAnsi="Times New Roman" w:cs="Times New Roman"/>
          <w:color w:val="1B1B1B"/>
          <w:sz w:val="24"/>
          <w:szCs w:val="24"/>
          <w:shd w:val="clear" w:color="auto" w:fill="FFFFFF"/>
        </w:rPr>
      </w:pPr>
      <w:r w:rsidRPr="009C31D5">
        <w:rPr>
          <w:rFonts w:ascii="Times New Roman" w:hAnsi="Times New Roman" w:cs="Times New Roman"/>
          <w:color w:val="1B1B1B"/>
          <w:sz w:val="24"/>
          <w:szCs w:val="24"/>
          <w:shd w:val="clear" w:color="auto" w:fill="FFFFFF"/>
        </w:rPr>
        <w:t>Date</w:t>
      </w:r>
    </w:p>
    <w:p w:rsidR="00BA6221" w:rsidRPr="009C31D5" w:rsidRDefault="00BA6221" w:rsidP="009C31D5">
      <w:pPr>
        <w:spacing w:line="480" w:lineRule="auto"/>
        <w:rPr>
          <w:rFonts w:ascii="Times New Roman" w:hAnsi="Times New Roman" w:cs="Times New Roman"/>
          <w:color w:val="1B1B1B"/>
          <w:sz w:val="24"/>
          <w:szCs w:val="24"/>
          <w:shd w:val="clear" w:color="auto" w:fill="FFFFFF"/>
        </w:rPr>
      </w:pPr>
    </w:p>
    <w:p w:rsidR="009C31D5" w:rsidRDefault="009C31D5" w:rsidP="009C31D5">
      <w:pPr>
        <w:spacing w:line="480" w:lineRule="auto"/>
        <w:ind w:firstLine="720"/>
        <w:rPr>
          <w:rFonts w:ascii="Times New Roman" w:hAnsi="Times New Roman" w:cs="Times New Roman"/>
          <w:color w:val="1B1B1B"/>
          <w:sz w:val="24"/>
          <w:szCs w:val="24"/>
          <w:shd w:val="clear" w:color="auto" w:fill="FFFFFF"/>
        </w:rPr>
      </w:pPr>
    </w:p>
    <w:p w:rsidR="009C31D5" w:rsidRDefault="009C31D5" w:rsidP="009C31D5">
      <w:pPr>
        <w:spacing w:line="480" w:lineRule="auto"/>
        <w:ind w:firstLine="720"/>
        <w:rPr>
          <w:rFonts w:ascii="Times New Roman" w:hAnsi="Times New Roman" w:cs="Times New Roman"/>
          <w:color w:val="1B1B1B"/>
          <w:sz w:val="24"/>
          <w:szCs w:val="24"/>
          <w:shd w:val="clear" w:color="auto" w:fill="FFFFFF"/>
        </w:rPr>
      </w:pPr>
    </w:p>
    <w:p w:rsidR="009C31D5" w:rsidRDefault="009C31D5" w:rsidP="009C31D5">
      <w:pPr>
        <w:spacing w:line="480" w:lineRule="auto"/>
        <w:ind w:firstLine="720"/>
        <w:rPr>
          <w:rFonts w:ascii="Times New Roman" w:hAnsi="Times New Roman" w:cs="Times New Roman"/>
          <w:color w:val="1B1B1B"/>
          <w:sz w:val="24"/>
          <w:szCs w:val="24"/>
          <w:shd w:val="clear" w:color="auto" w:fill="FFFFFF"/>
        </w:rPr>
      </w:pPr>
    </w:p>
    <w:p w:rsidR="009C31D5" w:rsidRDefault="009C31D5" w:rsidP="009C31D5">
      <w:pPr>
        <w:spacing w:line="480" w:lineRule="auto"/>
        <w:ind w:firstLine="720"/>
        <w:rPr>
          <w:rFonts w:ascii="Times New Roman" w:hAnsi="Times New Roman" w:cs="Times New Roman"/>
          <w:color w:val="1B1B1B"/>
          <w:sz w:val="24"/>
          <w:szCs w:val="24"/>
          <w:shd w:val="clear" w:color="auto" w:fill="FFFFFF"/>
        </w:rPr>
      </w:pPr>
    </w:p>
    <w:p w:rsidR="009C31D5" w:rsidRDefault="009C31D5" w:rsidP="009C31D5">
      <w:pPr>
        <w:spacing w:line="480" w:lineRule="auto"/>
        <w:ind w:firstLine="720"/>
        <w:rPr>
          <w:rFonts w:ascii="Times New Roman" w:hAnsi="Times New Roman" w:cs="Times New Roman"/>
          <w:color w:val="1B1B1B"/>
          <w:sz w:val="24"/>
          <w:szCs w:val="24"/>
          <w:shd w:val="clear" w:color="auto" w:fill="FFFFFF"/>
        </w:rPr>
      </w:pPr>
    </w:p>
    <w:p w:rsidR="009C31D5" w:rsidRDefault="009C31D5" w:rsidP="009C31D5">
      <w:pPr>
        <w:spacing w:line="480" w:lineRule="auto"/>
        <w:ind w:firstLine="720"/>
        <w:rPr>
          <w:rFonts w:ascii="Times New Roman" w:hAnsi="Times New Roman" w:cs="Times New Roman"/>
          <w:color w:val="1B1B1B"/>
          <w:sz w:val="24"/>
          <w:szCs w:val="24"/>
          <w:shd w:val="clear" w:color="auto" w:fill="FFFFFF"/>
        </w:rPr>
      </w:pPr>
    </w:p>
    <w:p w:rsidR="009C31D5" w:rsidRDefault="009C31D5" w:rsidP="009C31D5">
      <w:pPr>
        <w:spacing w:line="480" w:lineRule="auto"/>
        <w:ind w:firstLine="720"/>
        <w:rPr>
          <w:rFonts w:ascii="Times New Roman" w:hAnsi="Times New Roman" w:cs="Times New Roman"/>
          <w:color w:val="1B1B1B"/>
          <w:sz w:val="24"/>
          <w:szCs w:val="24"/>
          <w:shd w:val="clear" w:color="auto" w:fill="FFFFFF"/>
        </w:rPr>
      </w:pPr>
    </w:p>
    <w:p w:rsidR="009C31D5" w:rsidRDefault="009C31D5" w:rsidP="009C31D5">
      <w:pPr>
        <w:spacing w:line="480" w:lineRule="auto"/>
        <w:ind w:firstLine="720"/>
        <w:rPr>
          <w:rFonts w:ascii="Times New Roman" w:hAnsi="Times New Roman" w:cs="Times New Roman"/>
          <w:color w:val="1B1B1B"/>
          <w:sz w:val="24"/>
          <w:szCs w:val="24"/>
          <w:shd w:val="clear" w:color="auto" w:fill="FFFFFF"/>
        </w:rPr>
      </w:pPr>
    </w:p>
    <w:p w:rsidR="009C31D5" w:rsidRDefault="009C31D5" w:rsidP="009C31D5">
      <w:pPr>
        <w:spacing w:line="480" w:lineRule="auto"/>
        <w:ind w:firstLine="720"/>
        <w:rPr>
          <w:rFonts w:ascii="Times New Roman" w:hAnsi="Times New Roman" w:cs="Times New Roman"/>
          <w:color w:val="1B1B1B"/>
          <w:sz w:val="24"/>
          <w:szCs w:val="24"/>
          <w:shd w:val="clear" w:color="auto" w:fill="FFFFFF"/>
        </w:rPr>
      </w:pPr>
    </w:p>
    <w:p w:rsidR="009C31D5" w:rsidRDefault="009C31D5" w:rsidP="009C31D5">
      <w:pPr>
        <w:spacing w:line="480" w:lineRule="auto"/>
        <w:ind w:firstLine="720"/>
        <w:rPr>
          <w:rFonts w:ascii="Times New Roman" w:hAnsi="Times New Roman" w:cs="Times New Roman"/>
          <w:color w:val="1B1B1B"/>
          <w:sz w:val="24"/>
          <w:szCs w:val="24"/>
          <w:shd w:val="clear" w:color="auto" w:fill="FFFFFF"/>
        </w:rPr>
      </w:pPr>
    </w:p>
    <w:p w:rsidR="009C31D5" w:rsidRDefault="009C31D5" w:rsidP="009C31D5">
      <w:pPr>
        <w:spacing w:line="480" w:lineRule="auto"/>
        <w:ind w:firstLine="720"/>
        <w:rPr>
          <w:rFonts w:ascii="Times New Roman" w:hAnsi="Times New Roman" w:cs="Times New Roman"/>
          <w:color w:val="1B1B1B"/>
          <w:sz w:val="24"/>
          <w:szCs w:val="24"/>
          <w:shd w:val="clear" w:color="auto" w:fill="FFFFFF"/>
        </w:rPr>
      </w:pPr>
    </w:p>
    <w:p w:rsidR="00FC1988" w:rsidRPr="009C31D5" w:rsidRDefault="00B03382" w:rsidP="009C31D5">
      <w:pPr>
        <w:spacing w:line="480" w:lineRule="auto"/>
        <w:ind w:firstLine="720"/>
        <w:rPr>
          <w:rFonts w:ascii="Times New Roman" w:hAnsi="Times New Roman" w:cs="Times New Roman"/>
          <w:color w:val="1B1B1B"/>
          <w:sz w:val="24"/>
          <w:szCs w:val="24"/>
          <w:shd w:val="clear" w:color="auto" w:fill="FFFFFF"/>
        </w:rPr>
      </w:pPr>
      <w:r w:rsidRPr="009C31D5">
        <w:rPr>
          <w:rFonts w:ascii="Times New Roman" w:hAnsi="Times New Roman" w:cs="Times New Roman"/>
          <w:color w:val="1B1B1B"/>
          <w:sz w:val="24"/>
          <w:szCs w:val="24"/>
          <w:shd w:val="clear" w:color="auto" w:fill="FFFFFF"/>
        </w:rPr>
        <w:lastRenderedPageBreak/>
        <w:t xml:space="preserve">Oedipus the King is a play written by Sophocles. The writer presents the audience or rather readers with various instances of </w:t>
      </w:r>
      <w:r w:rsidRPr="009C31D5">
        <w:rPr>
          <w:rFonts w:ascii="Times New Roman" w:hAnsi="Times New Roman" w:cs="Times New Roman"/>
          <w:color w:val="1B1B1B"/>
          <w:sz w:val="24"/>
          <w:szCs w:val="24"/>
          <w:shd w:val="clear" w:color="auto" w:fill="FFFFFF"/>
        </w:rPr>
        <w:t>dramatic irony. Simply, dramatic irony happens when the situation meaning is understood by readers or audience but not characters used by the author in the</w:t>
      </w:r>
      <w:r w:rsidR="00634025" w:rsidRPr="009C31D5">
        <w:rPr>
          <w:rFonts w:ascii="Times New Roman" w:hAnsi="Times New Roman" w:cs="Times New Roman"/>
          <w:color w:val="1B1B1B"/>
          <w:sz w:val="24"/>
          <w:szCs w:val="24"/>
          <w:shd w:val="clear" w:color="auto" w:fill="FFFFFF"/>
        </w:rPr>
        <w:t xml:space="preserve"> play</w:t>
      </w:r>
      <w:r w:rsidRPr="009C31D5">
        <w:rPr>
          <w:rFonts w:ascii="Times New Roman" w:hAnsi="Times New Roman" w:cs="Times New Roman"/>
          <w:color w:val="1B1B1B"/>
          <w:sz w:val="24"/>
          <w:szCs w:val="24"/>
          <w:shd w:val="clear" w:color="auto" w:fill="FFFFFF"/>
        </w:rPr>
        <w:t>. In this play, dramatic irony plays a very significant role in defining the characters</w:t>
      </w:r>
      <w:r w:rsidR="00634025" w:rsidRPr="009C31D5">
        <w:rPr>
          <w:rFonts w:ascii="Times New Roman" w:hAnsi="Times New Roman" w:cs="Times New Roman"/>
          <w:color w:val="1B1B1B"/>
          <w:sz w:val="24"/>
          <w:szCs w:val="24"/>
          <w:shd w:val="clear" w:color="auto" w:fill="FFFFFF"/>
        </w:rPr>
        <w:t xml:space="preserve"> of Oedipus, who is a strong-wil</w:t>
      </w:r>
      <w:r w:rsidR="00030E7B" w:rsidRPr="009C31D5">
        <w:rPr>
          <w:rFonts w:ascii="Times New Roman" w:hAnsi="Times New Roman" w:cs="Times New Roman"/>
          <w:color w:val="1B1B1B"/>
          <w:sz w:val="24"/>
          <w:szCs w:val="24"/>
          <w:shd w:val="clear" w:color="auto" w:fill="FFFFFF"/>
        </w:rPr>
        <w:t>l</w:t>
      </w:r>
      <w:r w:rsidR="00634025" w:rsidRPr="009C31D5">
        <w:rPr>
          <w:rFonts w:ascii="Times New Roman" w:hAnsi="Times New Roman" w:cs="Times New Roman"/>
          <w:color w:val="1B1B1B"/>
          <w:sz w:val="24"/>
          <w:szCs w:val="24"/>
          <w:shd w:val="clear" w:color="auto" w:fill="FFFFFF"/>
        </w:rPr>
        <w:t>ed, self-confident, intelligent,</w:t>
      </w:r>
      <w:r w:rsidRPr="009C31D5">
        <w:rPr>
          <w:rFonts w:ascii="Times New Roman" w:hAnsi="Times New Roman" w:cs="Times New Roman"/>
          <w:color w:val="1B1B1B"/>
          <w:sz w:val="24"/>
          <w:szCs w:val="24"/>
          <w:shd w:val="clear" w:color="auto" w:fill="FFFFFF"/>
        </w:rPr>
        <w:t xml:space="preserve"> blind, and arrogant individual towards the truth</w:t>
      </w:r>
      <w:r w:rsidR="00030E7B" w:rsidRPr="009C31D5">
        <w:rPr>
          <w:rFonts w:ascii="Times New Roman" w:hAnsi="Times New Roman" w:cs="Times New Roman"/>
          <w:color w:val="1B1B1B"/>
          <w:sz w:val="24"/>
          <w:szCs w:val="24"/>
          <w:shd w:val="clear" w:color="auto" w:fill="FFFFFF"/>
        </w:rPr>
        <w:t>.</w:t>
      </w:r>
      <w:r w:rsidRPr="009C31D5">
        <w:rPr>
          <w:rFonts w:ascii="Times New Roman" w:hAnsi="Times New Roman" w:cs="Times New Roman"/>
          <w:color w:val="1B1B1B"/>
          <w:sz w:val="24"/>
          <w:szCs w:val="24"/>
          <w:shd w:val="clear" w:color="auto" w:fill="FFFFFF"/>
        </w:rPr>
        <w:t xml:space="preserve"> The author expects readers and the audience to understand the history of Oedipus very well before he does. For instance, Oedipus uses a lot of dramat</w:t>
      </w:r>
      <w:r w:rsidRPr="009C31D5">
        <w:rPr>
          <w:rFonts w:ascii="Times New Roman" w:hAnsi="Times New Roman" w:cs="Times New Roman"/>
          <w:color w:val="1B1B1B"/>
          <w:sz w:val="24"/>
          <w:szCs w:val="24"/>
          <w:shd w:val="clear" w:color="auto" w:fill="FFFFFF"/>
        </w:rPr>
        <w:t>ic irony in his dialogs in the first three episodes.</w:t>
      </w:r>
    </w:p>
    <w:p w:rsidR="00C81EFB" w:rsidRPr="009C31D5" w:rsidRDefault="00B03382" w:rsidP="009C31D5">
      <w:pPr>
        <w:spacing w:line="480" w:lineRule="auto"/>
        <w:ind w:firstLine="720"/>
        <w:rPr>
          <w:rFonts w:ascii="Times New Roman" w:hAnsi="Times New Roman" w:cs="Times New Roman"/>
          <w:color w:val="1B1B1B"/>
          <w:sz w:val="24"/>
          <w:szCs w:val="24"/>
          <w:shd w:val="clear" w:color="auto" w:fill="FFFFFF"/>
        </w:rPr>
      </w:pPr>
      <w:r w:rsidRPr="009C31D5">
        <w:rPr>
          <w:rFonts w:ascii="Times New Roman" w:hAnsi="Times New Roman" w:cs="Times New Roman"/>
          <w:color w:val="1B1B1B"/>
          <w:sz w:val="24"/>
          <w:szCs w:val="24"/>
          <w:shd w:val="clear" w:color="auto" w:fill="FFFFFF"/>
        </w:rPr>
        <w:t xml:space="preserve">Oedipus's ironic behavior is that he cannot grasp the truth undisclosed before his eyes because his ignorance is blinding him. By the way, he talks and acts, he seems to be a powerful and confident man. </w:t>
      </w:r>
      <w:r w:rsidRPr="009C31D5">
        <w:rPr>
          <w:rFonts w:ascii="Times New Roman" w:hAnsi="Times New Roman" w:cs="Times New Roman"/>
          <w:color w:val="1B1B1B"/>
          <w:sz w:val="24"/>
          <w:szCs w:val="24"/>
          <w:shd w:val="clear" w:color="auto" w:fill="FFFFFF"/>
        </w:rPr>
        <w:t>He mostly counts on his knowledge to know the truth instead of relying</w:t>
      </w:r>
      <w:r w:rsidR="0031742D" w:rsidRPr="009C31D5">
        <w:rPr>
          <w:rFonts w:ascii="Times New Roman" w:hAnsi="Times New Roman" w:cs="Times New Roman"/>
          <w:color w:val="1B1B1B"/>
          <w:sz w:val="24"/>
          <w:szCs w:val="24"/>
          <w:shd w:val="clear" w:color="auto" w:fill="FFFFFF"/>
        </w:rPr>
        <w:t xml:space="preserve"> on the oracles. In the play, we see Oedipus looking for the person who killed his father- King Laius. It is ironic since he is the one who murdered his father. He knows he killed someone but surprisingly, he doesn't know that it was Laius. Purposely, Oedipus is looking for the killer to punish him. The readers know that Oedipus </w:t>
      </w:r>
      <w:r w:rsidR="00F4039F" w:rsidRPr="009C31D5">
        <w:rPr>
          <w:rFonts w:ascii="Times New Roman" w:hAnsi="Times New Roman" w:cs="Times New Roman"/>
          <w:color w:val="1B1B1B"/>
          <w:sz w:val="24"/>
          <w:szCs w:val="24"/>
          <w:shd w:val="clear" w:color="auto" w:fill="FFFFFF"/>
        </w:rPr>
        <w:t>is a killer.</w:t>
      </w:r>
      <w:r w:rsidR="0031742D" w:rsidRPr="009C31D5">
        <w:rPr>
          <w:rFonts w:ascii="Times New Roman" w:hAnsi="Times New Roman" w:cs="Times New Roman"/>
          <w:color w:val="1B1B1B"/>
          <w:sz w:val="24"/>
          <w:szCs w:val="24"/>
          <w:shd w:val="clear" w:color="auto" w:fill="FFFFFF"/>
        </w:rPr>
        <w:t xml:space="preserve"> </w:t>
      </w:r>
    </w:p>
    <w:p w:rsidR="0031742D" w:rsidRPr="009C31D5" w:rsidRDefault="00B03382" w:rsidP="009C31D5">
      <w:pPr>
        <w:spacing w:line="480" w:lineRule="auto"/>
        <w:ind w:firstLine="720"/>
        <w:rPr>
          <w:rFonts w:ascii="Times New Roman" w:hAnsi="Times New Roman" w:cs="Times New Roman"/>
          <w:color w:val="1B1B1B"/>
          <w:sz w:val="24"/>
          <w:szCs w:val="24"/>
          <w:shd w:val="clear" w:color="auto" w:fill="FFFFFF"/>
        </w:rPr>
      </w:pPr>
      <w:r w:rsidRPr="009C31D5">
        <w:rPr>
          <w:rFonts w:ascii="Times New Roman" w:hAnsi="Times New Roman" w:cs="Times New Roman"/>
          <w:color w:val="1B1B1B"/>
          <w:sz w:val="24"/>
          <w:szCs w:val="24"/>
          <w:shd w:val="clear" w:color="auto" w:fill="FFFFFF"/>
        </w:rPr>
        <w:t>Another example of dramatic irony in this play is when Oedipus marries his mother- Jocasta. The r</w:t>
      </w:r>
      <w:r w:rsidRPr="009C31D5">
        <w:rPr>
          <w:rFonts w:ascii="Times New Roman" w:hAnsi="Times New Roman" w:cs="Times New Roman"/>
          <w:color w:val="1B1B1B"/>
          <w:sz w:val="24"/>
          <w:szCs w:val="24"/>
          <w:shd w:val="clear" w:color="auto" w:fill="FFFFFF"/>
        </w:rPr>
        <w:t>eaders know that Oedipus was Jocasta's son. It is a dramatic irony to marry your mother without knowing. From the play, we see that Oedipus he very sad when his brother-in-law Creon accuses him of being the killer. Ironically, Oedipus accuses his brother o</w:t>
      </w:r>
      <w:r w:rsidRPr="009C31D5">
        <w:rPr>
          <w:rFonts w:ascii="Times New Roman" w:hAnsi="Times New Roman" w:cs="Times New Roman"/>
          <w:color w:val="1B1B1B"/>
          <w:sz w:val="24"/>
          <w:szCs w:val="24"/>
          <w:shd w:val="clear" w:color="auto" w:fill="FFFFFF"/>
        </w:rPr>
        <w:t>f law as a hypocrite and betrayer.</w:t>
      </w:r>
      <w:r w:rsidR="0006438B" w:rsidRPr="009C31D5">
        <w:rPr>
          <w:rFonts w:ascii="Times New Roman" w:hAnsi="Times New Roman" w:cs="Times New Roman"/>
          <w:color w:val="1B1B1B"/>
          <w:sz w:val="24"/>
          <w:szCs w:val="24"/>
          <w:shd w:val="clear" w:color="auto" w:fill="FFFFFF"/>
        </w:rPr>
        <w:t xml:space="preserve"> As the play continues, we get to see Oedipus pointing his brother in law as guilty for King Laius's killing. </w:t>
      </w:r>
      <w:r w:rsidRPr="009C31D5">
        <w:rPr>
          <w:rFonts w:ascii="Times New Roman" w:hAnsi="Times New Roman" w:cs="Times New Roman"/>
          <w:color w:val="1B1B1B"/>
          <w:sz w:val="24"/>
          <w:szCs w:val="24"/>
          <w:shd w:val="clear" w:color="auto" w:fill="FFFFFF"/>
        </w:rPr>
        <w:t>He says,' "</w:t>
      </w:r>
      <w:r w:rsidRPr="009C31D5">
        <w:rPr>
          <w:rFonts w:ascii="Times New Roman" w:hAnsi="Times New Roman" w:cs="Times New Roman"/>
          <w:sz w:val="24"/>
          <w:szCs w:val="24"/>
        </w:rPr>
        <w:t>What? You here? Murderer! You dare come here, to my palace, when it's clear you've been plotting to m</w:t>
      </w:r>
      <w:r w:rsidRPr="009C31D5">
        <w:rPr>
          <w:rFonts w:ascii="Times New Roman" w:hAnsi="Times New Roman" w:cs="Times New Roman"/>
          <w:sz w:val="24"/>
          <w:szCs w:val="24"/>
        </w:rPr>
        <w:t>urder me and seize the throne of Thebes? You're the bandit; you're the killer." [Line 702-706</w:t>
      </w:r>
      <w:r w:rsidRPr="009C31D5">
        <w:rPr>
          <w:rFonts w:ascii="Times New Roman" w:hAnsi="Times New Roman" w:cs="Times New Roman"/>
          <w:color w:val="1B1B1B"/>
          <w:sz w:val="24"/>
          <w:szCs w:val="24"/>
          <w:shd w:val="clear" w:color="auto" w:fill="FFFFFF"/>
        </w:rPr>
        <w:t>).</w:t>
      </w:r>
    </w:p>
    <w:p w:rsidR="00BA6221" w:rsidRPr="009C31D5" w:rsidRDefault="00B03382" w:rsidP="009C31D5">
      <w:pPr>
        <w:spacing w:line="480" w:lineRule="auto"/>
        <w:ind w:firstLine="720"/>
        <w:rPr>
          <w:rFonts w:ascii="Times New Roman" w:hAnsi="Times New Roman" w:cs="Times New Roman"/>
          <w:sz w:val="24"/>
          <w:szCs w:val="24"/>
        </w:rPr>
      </w:pPr>
      <w:r w:rsidRPr="009C31D5">
        <w:rPr>
          <w:rFonts w:ascii="Times New Roman" w:hAnsi="Times New Roman" w:cs="Times New Roman"/>
          <w:sz w:val="24"/>
          <w:szCs w:val="24"/>
        </w:rPr>
        <w:lastRenderedPageBreak/>
        <w:t xml:space="preserve">The use of dramatic irony in this play crafts rising actions by asking dramatic questions in the entire play. Such questions create suspense in the readers and </w:t>
      </w:r>
      <w:r w:rsidRPr="009C31D5">
        <w:rPr>
          <w:rFonts w:ascii="Times New Roman" w:hAnsi="Times New Roman" w:cs="Times New Roman"/>
          <w:sz w:val="24"/>
          <w:szCs w:val="24"/>
        </w:rPr>
        <w:t xml:space="preserve">audience as they become dramatic irony and augment the </w:t>
      </w:r>
      <w:r w:rsidR="003B4675" w:rsidRPr="009C31D5">
        <w:rPr>
          <w:rFonts w:ascii="Times New Roman" w:hAnsi="Times New Roman" w:cs="Times New Roman"/>
          <w:sz w:val="24"/>
          <w:szCs w:val="24"/>
        </w:rPr>
        <w:t xml:space="preserve">play </w:t>
      </w:r>
      <w:r w:rsidR="00F4039F" w:rsidRPr="009C31D5">
        <w:rPr>
          <w:rFonts w:ascii="Times New Roman" w:hAnsi="Times New Roman" w:cs="Times New Roman"/>
          <w:sz w:val="24"/>
          <w:szCs w:val="24"/>
        </w:rPr>
        <w:t>climax</w:t>
      </w:r>
      <w:r w:rsidR="003B4675" w:rsidRPr="009C31D5">
        <w:rPr>
          <w:rFonts w:ascii="Times New Roman" w:hAnsi="Times New Roman" w:cs="Times New Roman"/>
          <w:sz w:val="24"/>
          <w:szCs w:val="24"/>
        </w:rPr>
        <w:t>. In addition, dramatic irony enables</w:t>
      </w:r>
      <w:r w:rsidR="00F4039F" w:rsidRPr="009C31D5">
        <w:rPr>
          <w:rFonts w:ascii="Times New Roman" w:hAnsi="Times New Roman" w:cs="Times New Roman"/>
          <w:sz w:val="24"/>
          <w:szCs w:val="24"/>
        </w:rPr>
        <w:t xml:space="preserve"> the writer </w:t>
      </w:r>
      <w:r w:rsidR="003B4675" w:rsidRPr="009C31D5">
        <w:rPr>
          <w:rFonts w:ascii="Times New Roman" w:hAnsi="Times New Roman" w:cs="Times New Roman"/>
          <w:sz w:val="24"/>
          <w:szCs w:val="24"/>
        </w:rPr>
        <w:t xml:space="preserve">to write an inconsistent play.   </w:t>
      </w:r>
    </w:p>
    <w:p w:rsidR="0006438B" w:rsidRPr="009C31D5" w:rsidRDefault="0006438B" w:rsidP="009C31D5">
      <w:pPr>
        <w:spacing w:line="480" w:lineRule="auto"/>
        <w:rPr>
          <w:rFonts w:ascii="Times New Roman" w:hAnsi="Times New Roman" w:cs="Times New Roman"/>
          <w:sz w:val="24"/>
          <w:szCs w:val="24"/>
        </w:rPr>
      </w:pPr>
    </w:p>
    <w:p w:rsidR="009C31D5" w:rsidRDefault="009C31D5" w:rsidP="009C31D5">
      <w:pPr>
        <w:spacing w:line="480" w:lineRule="auto"/>
        <w:rPr>
          <w:rFonts w:ascii="Times New Roman" w:hAnsi="Times New Roman" w:cs="Times New Roman"/>
          <w:sz w:val="24"/>
          <w:szCs w:val="24"/>
        </w:rPr>
      </w:pPr>
    </w:p>
    <w:p w:rsidR="009C31D5" w:rsidRDefault="009C31D5" w:rsidP="009C31D5">
      <w:pPr>
        <w:spacing w:line="480" w:lineRule="auto"/>
        <w:rPr>
          <w:rFonts w:ascii="Times New Roman" w:hAnsi="Times New Roman" w:cs="Times New Roman"/>
          <w:sz w:val="24"/>
          <w:szCs w:val="24"/>
        </w:rPr>
      </w:pPr>
    </w:p>
    <w:p w:rsidR="009C31D5" w:rsidRDefault="009C31D5" w:rsidP="009C31D5">
      <w:pPr>
        <w:spacing w:line="480" w:lineRule="auto"/>
        <w:rPr>
          <w:rFonts w:ascii="Times New Roman" w:hAnsi="Times New Roman" w:cs="Times New Roman"/>
          <w:sz w:val="24"/>
          <w:szCs w:val="24"/>
        </w:rPr>
      </w:pPr>
    </w:p>
    <w:p w:rsidR="009C31D5" w:rsidRDefault="009C31D5" w:rsidP="009C31D5">
      <w:pPr>
        <w:spacing w:line="480" w:lineRule="auto"/>
        <w:rPr>
          <w:rFonts w:ascii="Times New Roman" w:hAnsi="Times New Roman" w:cs="Times New Roman"/>
          <w:sz w:val="24"/>
          <w:szCs w:val="24"/>
        </w:rPr>
      </w:pPr>
    </w:p>
    <w:p w:rsidR="009C31D5" w:rsidRDefault="009C31D5" w:rsidP="009C31D5">
      <w:pPr>
        <w:spacing w:line="480" w:lineRule="auto"/>
        <w:rPr>
          <w:rFonts w:ascii="Times New Roman" w:hAnsi="Times New Roman" w:cs="Times New Roman"/>
          <w:sz w:val="24"/>
          <w:szCs w:val="24"/>
        </w:rPr>
      </w:pPr>
    </w:p>
    <w:p w:rsidR="009C31D5" w:rsidRDefault="009C31D5" w:rsidP="009C31D5">
      <w:pPr>
        <w:spacing w:line="480" w:lineRule="auto"/>
        <w:rPr>
          <w:rFonts w:ascii="Times New Roman" w:hAnsi="Times New Roman" w:cs="Times New Roman"/>
          <w:sz w:val="24"/>
          <w:szCs w:val="24"/>
        </w:rPr>
      </w:pPr>
    </w:p>
    <w:p w:rsidR="009C31D5" w:rsidRDefault="009C31D5" w:rsidP="009C31D5">
      <w:pPr>
        <w:spacing w:line="480" w:lineRule="auto"/>
        <w:jc w:val="center"/>
        <w:rPr>
          <w:rFonts w:ascii="Times New Roman" w:hAnsi="Times New Roman" w:cs="Times New Roman"/>
          <w:sz w:val="24"/>
          <w:szCs w:val="24"/>
        </w:rPr>
      </w:pPr>
    </w:p>
    <w:p w:rsidR="009C31D5" w:rsidRDefault="009C31D5" w:rsidP="009C31D5">
      <w:pPr>
        <w:spacing w:line="480" w:lineRule="auto"/>
        <w:jc w:val="center"/>
        <w:rPr>
          <w:rFonts w:ascii="Times New Roman" w:hAnsi="Times New Roman" w:cs="Times New Roman"/>
          <w:sz w:val="24"/>
          <w:szCs w:val="24"/>
        </w:rPr>
      </w:pPr>
    </w:p>
    <w:p w:rsidR="009C31D5" w:rsidRDefault="009C31D5" w:rsidP="009C31D5">
      <w:pPr>
        <w:spacing w:line="480" w:lineRule="auto"/>
        <w:jc w:val="center"/>
        <w:rPr>
          <w:rFonts w:ascii="Times New Roman" w:hAnsi="Times New Roman" w:cs="Times New Roman"/>
          <w:sz w:val="24"/>
          <w:szCs w:val="24"/>
        </w:rPr>
      </w:pPr>
    </w:p>
    <w:p w:rsidR="009C31D5" w:rsidRDefault="009C31D5" w:rsidP="009C31D5">
      <w:pPr>
        <w:spacing w:line="480" w:lineRule="auto"/>
        <w:jc w:val="center"/>
        <w:rPr>
          <w:rFonts w:ascii="Times New Roman" w:hAnsi="Times New Roman" w:cs="Times New Roman"/>
          <w:sz w:val="24"/>
          <w:szCs w:val="24"/>
        </w:rPr>
      </w:pPr>
    </w:p>
    <w:p w:rsidR="009C31D5" w:rsidRDefault="009C31D5" w:rsidP="009C31D5">
      <w:pPr>
        <w:spacing w:line="480" w:lineRule="auto"/>
        <w:jc w:val="center"/>
        <w:rPr>
          <w:rFonts w:ascii="Times New Roman" w:hAnsi="Times New Roman" w:cs="Times New Roman"/>
          <w:sz w:val="24"/>
          <w:szCs w:val="24"/>
        </w:rPr>
      </w:pPr>
    </w:p>
    <w:p w:rsidR="009C31D5" w:rsidRDefault="009C31D5" w:rsidP="009C31D5">
      <w:pPr>
        <w:spacing w:line="480" w:lineRule="auto"/>
        <w:jc w:val="center"/>
        <w:rPr>
          <w:rFonts w:ascii="Times New Roman" w:hAnsi="Times New Roman" w:cs="Times New Roman"/>
          <w:sz w:val="24"/>
          <w:szCs w:val="24"/>
        </w:rPr>
      </w:pPr>
    </w:p>
    <w:p w:rsidR="009C31D5" w:rsidRDefault="009C31D5" w:rsidP="009C31D5">
      <w:pPr>
        <w:spacing w:line="480" w:lineRule="auto"/>
        <w:jc w:val="center"/>
        <w:rPr>
          <w:rFonts w:ascii="Times New Roman" w:hAnsi="Times New Roman" w:cs="Times New Roman"/>
          <w:sz w:val="24"/>
          <w:szCs w:val="24"/>
        </w:rPr>
      </w:pPr>
    </w:p>
    <w:p w:rsidR="009C31D5" w:rsidRDefault="009C31D5" w:rsidP="009C31D5">
      <w:pPr>
        <w:spacing w:line="480" w:lineRule="auto"/>
        <w:jc w:val="center"/>
        <w:rPr>
          <w:rFonts w:ascii="Times New Roman" w:hAnsi="Times New Roman" w:cs="Times New Roman"/>
          <w:sz w:val="24"/>
          <w:szCs w:val="24"/>
        </w:rPr>
      </w:pPr>
    </w:p>
    <w:p w:rsidR="00C81EFB" w:rsidRPr="009C31D5" w:rsidRDefault="009C31D5" w:rsidP="009C31D5">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030E7B" w:rsidRPr="009C31D5" w:rsidRDefault="00B03382" w:rsidP="009C31D5">
      <w:pPr>
        <w:pStyle w:val="Default"/>
        <w:spacing w:line="480" w:lineRule="auto"/>
        <w:ind w:left="720" w:hanging="720"/>
        <w:rPr>
          <w:rFonts w:ascii="Times New Roman" w:hAnsi="Times New Roman" w:cs="Times New Roman"/>
          <w:color w:val="auto"/>
        </w:rPr>
      </w:pPr>
      <w:r w:rsidRPr="009C31D5">
        <w:rPr>
          <w:rFonts w:ascii="Times New Roman" w:hAnsi="Times New Roman" w:cs="Times New Roman"/>
          <w:color w:val="auto"/>
        </w:rPr>
        <w:t xml:space="preserve">Johnson, S.K. “Some Aspects of Dramatic Irony in Sophoclean Tragedy.” </w:t>
      </w:r>
      <w:r w:rsidRPr="009C31D5">
        <w:rPr>
          <w:rFonts w:ascii="Times New Roman" w:hAnsi="Times New Roman" w:cs="Times New Roman"/>
          <w:i/>
          <w:color w:val="auto"/>
        </w:rPr>
        <w:t xml:space="preserve">The Classical Weekly </w:t>
      </w:r>
      <w:r w:rsidRPr="009C31D5">
        <w:rPr>
          <w:rFonts w:ascii="Times New Roman" w:hAnsi="Times New Roman" w:cs="Times New Roman"/>
          <w:i/>
          <w:color w:val="auto"/>
        </w:rPr>
        <w:t>(Republished by Cambridge University Press on behalf of The Classical Association)</w:t>
      </w:r>
      <w:r w:rsidRPr="009C31D5">
        <w:rPr>
          <w:rFonts w:ascii="Times New Roman" w:hAnsi="Times New Roman" w:cs="Times New Roman"/>
          <w:i/>
          <w:color w:val="auto"/>
        </w:rPr>
        <w:t xml:space="preserve">, </w:t>
      </w:r>
      <w:r w:rsidRPr="009C31D5">
        <w:rPr>
          <w:rFonts w:ascii="Times New Roman" w:hAnsi="Times New Roman" w:cs="Times New Roman"/>
          <w:color w:val="auto"/>
        </w:rPr>
        <w:t xml:space="preserve">vol. 42, no. 6, 1928, pp. 209-214, </w:t>
      </w:r>
      <w:hyperlink r:id="rId7" w:history="1">
        <w:r w:rsidRPr="009C31D5">
          <w:rPr>
            <w:rStyle w:val="Hyperlink"/>
            <w:rFonts w:ascii="Times New Roman" w:hAnsi="Times New Roman" w:cs="Times New Roman"/>
          </w:rPr>
          <w:t>http://www.jstor.org/stable/701419</w:t>
        </w:r>
      </w:hyperlink>
      <w:r w:rsidRPr="009C31D5">
        <w:rPr>
          <w:rFonts w:ascii="Times New Roman" w:hAnsi="Times New Roman" w:cs="Times New Roman"/>
          <w:color w:val="auto"/>
        </w:rPr>
        <w:t>.  Accessed 7 Dec. 2020.</w:t>
      </w:r>
    </w:p>
    <w:p w:rsidR="00030E7B" w:rsidRPr="009C31D5" w:rsidRDefault="00030E7B" w:rsidP="009C31D5">
      <w:pPr>
        <w:spacing w:line="480" w:lineRule="auto"/>
        <w:ind w:hanging="720"/>
        <w:rPr>
          <w:rFonts w:ascii="Times New Roman" w:hAnsi="Times New Roman" w:cs="Times New Roman"/>
          <w:sz w:val="24"/>
          <w:szCs w:val="24"/>
        </w:rPr>
      </w:pPr>
    </w:p>
    <w:p w:rsidR="00C81EFB" w:rsidRPr="009C31D5" w:rsidRDefault="00C81EFB" w:rsidP="009C31D5">
      <w:pPr>
        <w:spacing w:line="480" w:lineRule="auto"/>
        <w:rPr>
          <w:rFonts w:ascii="Times New Roman" w:hAnsi="Times New Roman" w:cs="Times New Roman"/>
          <w:sz w:val="24"/>
          <w:szCs w:val="24"/>
        </w:rPr>
      </w:pPr>
    </w:p>
    <w:sectPr w:rsidR="00C81EFB" w:rsidRPr="009C31D5" w:rsidSect="009C31D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3382" w:rsidRDefault="00B03382" w:rsidP="009C31D5">
      <w:pPr>
        <w:spacing w:after="0" w:line="240" w:lineRule="auto"/>
      </w:pPr>
      <w:r>
        <w:separator/>
      </w:r>
    </w:p>
  </w:endnote>
  <w:endnote w:type="continuationSeparator" w:id="0">
    <w:p w:rsidR="00B03382" w:rsidRDefault="00B03382" w:rsidP="009C3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de">
    <w:altName w:val="Code"/>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3382" w:rsidRDefault="00B03382" w:rsidP="009C31D5">
      <w:pPr>
        <w:spacing w:after="0" w:line="240" w:lineRule="auto"/>
      </w:pPr>
      <w:r>
        <w:separator/>
      </w:r>
    </w:p>
  </w:footnote>
  <w:footnote w:type="continuationSeparator" w:id="0">
    <w:p w:rsidR="00B03382" w:rsidRDefault="00B03382" w:rsidP="009C31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1D5" w:rsidRPr="009C31D5" w:rsidRDefault="009C31D5" w:rsidP="009C31D5">
    <w:pPr>
      <w:pStyle w:val="Header"/>
      <w:rPr>
        <w:rFonts w:ascii="Times New Roman" w:hAnsi="Times New Roman" w:cs="Times New Roman"/>
        <w:sz w:val="24"/>
        <w:szCs w:val="24"/>
      </w:rPr>
    </w:pPr>
    <w:r w:rsidRPr="009C31D5">
      <w:rPr>
        <w:rFonts w:ascii="Times New Roman" w:hAnsi="Times New Roman" w:cs="Times New Roman"/>
        <w:sz w:val="24"/>
        <w:szCs w:val="24"/>
      </w:rPr>
      <w:t>THE ROLE OF DRAMATIC IRONY IN OEDIPUS THE KING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1D5" w:rsidRPr="009C31D5" w:rsidRDefault="009C31D5" w:rsidP="009C31D5">
    <w:pPr>
      <w:pStyle w:val="Header"/>
      <w:rPr>
        <w:rFonts w:ascii="Times New Roman" w:hAnsi="Times New Roman" w:cs="Times New Roman"/>
        <w:sz w:val="24"/>
        <w:szCs w:val="24"/>
      </w:rPr>
    </w:pPr>
    <w:r w:rsidRPr="009C31D5">
      <w:rPr>
        <w:rFonts w:ascii="Times New Roman" w:hAnsi="Times New Roman" w:cs="Times New Roman"/>
        <w:sz w:val="24"/>
        <w:szCs w:val="24"/>
      </w:rPr>
      <w:t xml:space="preserve">Running head: </w:t>
    </w:r>
    <w:r w:rsidRPr="009C31D5">
      <w:rPr>
        <w:rFonts w:ascii="Times New Roman" w:hAnsi="Times New Roman" w:cs="Times New Roman"/>
        <w:sz w:val="24"/>
        <w:szCs w:val="24"/>
      </w:rPr>
      <w:t>THE ROLE OF DRAMATIC IRONY IN OEDIPUS THE KING</w:t>
    </w:r>
    <w:r>
      <w:rPr>
        <w:rFonts w:ascii="Times New Roman" w:hAnsi="Times New Roman" w:cs="Times New Roman"/>
        <w:sz w:val="24"/>
        <w:szCs w:val="24"/>
      </w:rPr>
      <w:t xml:space="preserve">                         1</w:t>
    </w:r>
  </w:p>
  <w:p w:rsidR="009C31D5" w:rsidRDefault="009C31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C2DC2"/>
    <w:multiLevelType w:val="hybridMultilevel"/>
    <w:tmpl w:val="338CDA58"/>
    <w:lvl w:ilvl="0" w:tplc="288E5362">
      <w:start w:val="1"/>
      <w:numFmt w:val="decimal"/>
      <w:lvlText w:val="%1)"/>
      <w:lvlJc w:val="left"/>
      <w:pPr>
        <w:ind w:left="720" w:hanging="360"/>
      </w:pPr>
      <w:rPr>
        <w:rFonts w:hint="default"/>
      </w:rPr>
    </w:lvl>
    <w:lvl w:ilvl="1" w:tplc="71AA21FC" w:tentative="1">
      <w:start w:val="1"/>
      <w:numFmt w:val="lowerLetter"/>
      <w:lvlText w:val="%2."/>
      <w:lvlJc w:val="left"/>
      <w:pPr>
        <w:ind w:left="1440" w:hanging="360"/>
      </w:pPr>
    </w:lvl>
    <w:lvl w:ilvl="2" w:tplc="3DA66466" w:tentative="1">
      <w:start w:val="1"/>
      <w:numFmt w:val="lowerRoman"/>
      <w:lvlText w:val="%3."/>
      <w:lvlJc w:val="right"/>
      <w:pPr>
        <w:ind w:left="2160" w:hanging="180"/>
      </w:pPr>
    </w:lvl>
    <w:lvl w:ilvl="3" w:tplc="37AC0BD4" w:tentative="1">
      <w:start w:val="1"/>
      <w:numFmt w:val="decimal"/>
      <w:lvlText w:val="%4."/>
      <w:lvlJc w:val="left"/>
      <w:pPr>
        <w:ind w:left="2880" w:hanging="360"/>
      </w:pPr>
    </w:lvl>
    <w:lvl w:ilvl="4" w:tplc="2A322E12" w:tentative="1">
      <w:start w:val="1"/>
      <w:numFmt w:val="lowerLetter"/>
      <w:lvlText w:val="%5."/>
      <w:lvlJc w:val="left"/>
      <w:pPr>
        <w:ind w:left="3600" w:hanging="360"/>
      </w:pPr>
    </w:lvl>
    <w:lvl w:ilvl="5" w:tplc="C1B835AA" w:tentative="1">
      <w:start w:val="1"/>
      <w:numFmt w:val="lowerRoman"/>
      <w:lvlText w:val="%6."/>
      <w:lvlJc w:val="right"/>
      <w:pPr>
        <w:ind w:left="4320" w:hanging="180"/>
      </w:pPr>
    </w:lvl>
    <w:lvl w:ilvl="6" w:tplc="2884D6F4" w:tentative="1">
      <w:start w:val="1"/>
      <w:numFmt w:val="decimal"/>
      <w:lvlText w:val="%7."/>
      <w:lvlJc w:val="left"/>
      <w:pPr>
        <w:ind w:left="5040" w:hanging="360"/>
      </w:pPr>
    </w:lvl>
    <w:lvl w:ilvl="7" w:tplc="DF0EBD90" w:tentative="1">
      <w:start w:val="1"/>
      <w:numFmt w:val="lowerLetter"/>
      <w:lvlText w:val="%8."/>
      <w:lvlJc w:val="left"/>
      <w:pPr>
        <w:ind w:left="5760" w:hanging="360"/>
      </w:pPr>
    </w:lvl>
    <w:lvl w:ilvl="8" w:tplc="B218CF0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221"/>
    <w:rsid w:val="00030E7B"/>
    <w:rsid w:val="0006438B"/>
    <w:rsid w:val="000D5BB4"/>
    <w:rsid w:val="00162193"/>
    <w:rsid w:val="0031742D"/>
    <w:rsid w:val="003B4675"/>
    <w:rsid w:val="005F66D4"/>
    <w:rsid w:val="00634025"/>
    <w:rsid w:val="006929B7"/>
    <w:rsid w:val="009C31D5"/>
    <w:rsid w:val="00B03382"/>
    <w:rsid w:val="00BA6221"/>
    <w:rsid w:val="00C81EFB"/>
    <w:rsid w:val="00F4039F"/>
    <w:rsid w:val="00FC1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05158A-34F9-44A1-9DD2-948B2E125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EFB"/>
    <w:pPr>
      <w:ind w:left="720"/>
      <w:contextualSpacing/>
    </w:pPr>
  </w:style>
  <w:style w:type="character" w:styleId="Hyperlink">
    <w:name w:val="Hyperlink"/>
    <w:basedOn w:val="DefaultParagraphFont"/>
    <w:uiPriority w:val="99"/>
    <w:semiHidden/>
    <w:unhideWhenUsed/>
    <w:rsid w:val="00FC1988"/>
    <w:rPr>
      <w:color w:val="0000FF"/>
      <w:u w:val="single"/>
    </w:rPr>
  </w:style>
  <w:style w:type="paragraph" w:customStyle="1" w:styleId="text-l">
    <w:name w:val="text-l"/>
    <w:basedOn w:val="Normal"/>
    <w:rsid w:val="000643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30E7B"/>
    <w:pPr>
      <w:autoSpaceDE w:val="0"/>
      <w:autoSpaceDN w:val="0"/>
      <w:adjustRightInd w:val="0"/>
      <w:spacing w:after="0" w:line="240" w:lineRule="auto"/>
    </w:pPr>
    <w:rPr>
      <w:rFonts w:ascii="Code" w:hAnsi="Code" w:cs="Code"/>
      <w:color w:val="000000"/>
      <w:sz w:val="24"/>
      <w:szCs w:val="24"/>
    </w:rPr>
  </w:style>
  <w:style w:type="paragraph" w:styleId="Header">
    <w:name w:val="header"/>
    <w:basedOn w:val="Normal"/>
    <w:link w:val="HeaderChar"/>
    <w:uiPriority w:val="99"/>
    <w:unhideWhenUsed/>
    <w:rsid w:val="009C3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1D5"/>
  </w:style>
  <w:style w:type="paragraph" w:styleId="Footer">
    <w:name w:val="footer"/>
    <w:basedOn w:val="Normal"/>
    <w:link w:val="FooterChar"/>
    <w:uiPriority w:val="99"/>
    <w:unhideWhenUsed/>
    <w:rsid w:val="009C3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jstor.org/stable/7014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2020-12-15T19:40:00Z</dcterms:created>
  <dcterms:modified xsi:type="dcterms:W3CDTF">2020-12-15T19:40:00Z</dcterms:modified>
</cp:coreProperties>
</file>